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8"/>
        <w:gridCol w:w="6274"/>
      </w:tblGrid>
      <w:tr w:rsidR="00DB70C8" w:rsidRPr="00021CD4" w:rsidTr="00E33232">
        <w:trPr>
          <w:trHeight w:val="898"/>
        </w:trPr>
        <w:tc>
          <w:tcPr>
            <w:tcW w:w="3238" w:type="dxa"/>
          </w:tcPr>
          <w:p w:rsidR="00DB70C8" w:rsidRPr="00021CD4" w:rsidRDefault="00DB70C8" w:rsidP="00E33232">
            <w:pPr>
              <w:jc w:val="center"/>
              <w:rPr>
                <w:b/>
                <w:sz w:val="28"/>
                <w:szCs w:val="28"/>
              </w:rPr>
            </w:pPr>
            <w:r w:rsidRPr="00021CD4">
              <w:rPr>
                <w:b/>
                <w:sz w:val="28"/>
                <w:szCs w:val="28"/>
              </w:rPr>
              <w:t xml:space="preserve">SỞ CÔNG THƯƠNG </w:t>
            </w:r>
          </w:p>
          <w:p w:rsidR="00DB70C8" w:rsidRPr="00021CD4" w:rsidRDefault="00CD68CD" w:rsidP="00E33232">
            <w:pPr>
              <w:jc w:val="center"/>
              <w:rPr>
                <w:b/>
                <w:sz w:val="28"/>
                <w:szCs w:val="28"/>
              </w:rPr>
            </w:pPr>
            <w:r w:rsidRPr="00CD68CD">
              <w:rPr>
                <w:noProof/>
                <w:sz w:val="28"/>
                <w:szCs w:val="28"/>
              </w:rPr>
              <w:pict>
                <v:line id="_x0000_s1026" style="position:absolute;left:0;text-align:left;z-index:251657216" from="50.7pt,19.85pt" to="99pt,19.85pt"/>
              </w:pict>
            </w:r>
            <w:r w:rsidR="00DB70C8" w:rsidRPr="00021CD4">
              <w:rPr>
                <w:b/>
                <w:sz w:val="28"/>
                <w:szCs w:val="28"/>
              </w:rPr>
              <w:t>PHÒNG QLTM</w:t>
            </w:r>
          </w:p>
        </w:tc>
        <w:tc>
          <w:tcPr>
            <w:tcW w:w="6274" w:type="dxa"/>
          </w:tcPr>
          <w:p w:rsidR="00DB70C8" w:rsidRPr="00021CD4" w:rsidRDefault="00DB70C8" w:rsidP="00E33232">
            <w:pPr>
              <w:jc w:val="center"/>
              <w:rPr>
                <w:b/>
                <w:bCs/>
                <w:sz w:val="28"/>
                <w:szCs w:val="28"/>
              </w:rPr>
            </w:pPr>
            <w:r w:rsidRPr="00021CD4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DB70C8" w:rsidRPr="00021CD4" w:rsidRDefault="00CD68CD" w:rsidP="00E332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58240" from="77.5pt,18.25pt" to="245pt,18.25pt"/>
              </w:pict>
            </w:r>
            <w:r w:rsidR="00DB70C8" w:rsidRPr="00021CD4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DB70C8" w:rsidRPr="00021CD4" w:rsidTr="00E33232">
        <w:trPr>
          <w:trHeight w:val="365"/>
        </w:trPr>
        <w:tc>
          <w:tcPr>
            <w:tcW w:w="3238" w:type="dxa"/>
          </w:tcPr>
          <w:p w:rsidR="00DB70C8" w:rsidRPr="00021CD4" w:rsidRDefault="00DB70C8" w:rsidP="00E33232">
            <w:pPr>
              <w:jc w:val="center"/>
              <w:rPr>
                <w:sz w:val="28"/>
                <w:szCs w:val="28"/>
              </w:rPr>
            </w:pPr>
            <w:r w:rsidRPr="00021CD4">
              <w:rPr>
                <w:sz w:val="28"/>
                <w:szCs w:val="28"/>
              </w:rPr>
              <w:t xml:space="preserve">Số: </w:t>
            </w:r>
            <w:r w:rsidRPr="00021CD4">
              <w:rPr>
                <w:sz w:val="28"/>
                <w:szCs w:val="28"/>
                <w:lang w:val="en-US"/>
              </w:rPr>
              <w:t xml:space="preserve">     </w:t>
            </w:r>
            <w:r w:rsidRPr="00021CD4">
              <w:rPr>
                <w:sz w:val="28"/>
                <w:szCs w:val="28"/>
              </w:rPr>
              <w:t>/</w:t>
            </w:r>
            <w:r w:rsidRPr="00021CD4">
              <w:rPr>
                <w:sz w:val="28"/>
                <w:szCs w:val="28"/>
                <w:lang w:val="en-US"/>
              </w:rPr>
              <w:t>BC</w:t>
            </w:r>
            <w:r w:rsidRPr="00021CD4">
              <w:rPr>
                <w:sz w:val="28"/>
                <w:szCs w:val="28"/>
              </w:rPr>
              <w:t>-QLTM</w:t>
            </w:r>
          </w:p>
        </w:tc>
        <w:tc>
          <w:tcPr>
            <w:tcW w:w="6274" w:type="dxa"/>
          </w:tcPr>
          <w:p w:rsidR="00DB70C8" w:rsidRPr="00021CD4" w:rsidRDefault="00DB70C8" w:rsidP="00155CCD">
            <w:pPr>
              <w:jc w:val="right"/>
              <w:rPr>
                <w:i/>
                <w:sz w:val="28"/>
                <w:szCs w:val="28"/>
              </w:rPr>
            </w:pPr>
            <w:r w:rsidRPr="00021CD4">
              <w:rPr>
                <w:i/>
                <w:sz w:val="28"/>
                <w:szCs w:val="28"/>
              </w:rPr>
              <w:t xml:space="preserve">               Gia Lai</w:t>
            </w:r>
            <w:r w:rsidRPr="00021CD4">
              <w:rPr>
                <w:i/>
                <w:iCs/>
                <w:sz w:val="28"/>
                <w:szCs w:val="28"/>
              </w:rPr>
              <w:t xml:space="preserve">, ngày  </w:t>
            </w:r>
            <w:r w:rsidRPr="00021CD4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55CCD">
              <w:rPr>
                <w:i/>
                <w:iCs/>
                <w:sz w:val="28"/>
                <w:szCs w:val="28"/>
                <w:lang w:val="en-US"/>
              </w:rPr>
              <w:t>30</w:t>
            </w:r>
            <w:r w:rsidRPr="00021CD4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21CD4">
              <w:rPr>
                <w:i/>
                <w:iCs/>
                <w:sz w:val="28"/>
                <w:szCs w:val="28"/>
              </w:rPr>
              <w:t xml:space="preserve">tháng </w:t>
            </w:r>
            <w:r w:rsidRPr="00021CD4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AC712D">
              <w:rPr>
                <w:i/>
                <w:iCs/>
                <w:sz w:val="28"/>
                <w:szCs w:val="28"/>
                <w:lang w:val="en-US"/>
              </w:rPr>
              <w:t>9</w:t>
            </w:r>
            <w:r w:rsidRPr="00021CD4">
              <w:rPr>
                <w:i/>
                <w:iCs/>
                <w:sz w:val="28"/>
                <w:szCs w:val="28"/>
                <w:lang w:val="en-US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>năm 201</w:t>
            </w:r>
            <w:r>
              <w:rPr>
                <w:i/>
                <w:iCs/>
                <w:sz w:val="28"/>
                <w:szCs w:val="28"/>
                <w:lang w:val="en-US"/>
              </w:rPr>
              <w:t>7</w:t>
            </w:r>
            <w:r w:rsidRPr="00021CD4">
              <w:rPr>
                <w:i/>
                <w:iCs/>
                <w:sz w:val="28"/>
                <w:szCs w:val="28"/>
              </w:rPr>
              <w:t xml:space="preserve"> </w:t>
            </w:r>
            <w:r w:rsidRPr="00021CD4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DB70C8" w:rsidRPr="00021CD4" w:rsidRDefault="00DB70C8" w:rsidP="00DB70C8">
      <w:pPr>
        <w:spacing w:before="60" w:after="6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BÁO CÁO</w:t>
      </w:r>
      <w:r w:rsidR="00AC71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TỔNG HỢP</w:t>
      </w: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CƠ SỞ HẠ TẦNG THƯƠNG MẠI TỈNH GIA LAI</w:t>
      </w: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( Có đến ngày </w:t>
      </w:r>
      <w:r w:rsidR="00155CCD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30</w:t>
      </w: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tháng </w:t>
      </w:r>
      <w:r w:rsidR="00AC712D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năm 2017</w:t>
      </w:r>
      <w:r w:rsidRPr="00021CD4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)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I. Hạ tầng thương mại hiện có: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1.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Cơ sở hạ tầng chợ: 91 chợ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+ Hạng 1: 01 chợ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+ Hạng 2: 12 chợ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+ Hạng 3: 62 chợ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+ Chợ tạm: 16 chợ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2. Cơ sở hạ tầng siêu thị: </w:t>
      </w:r>
      <w:r w:rsidR="00155CC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16</w:t>
      </w: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siêu thị</w:t>
      </w:r>
    </w:p>
    <w:p w:rsidR="00DB70C8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="00155CCD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09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siêu thị chuyên doanh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</w:p>
    <w:p w:rsidR="00155CCD" w:rsidRPr="00021CD4" w:rsidRDefault="00155CCD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Vật tư nông nghiệp Khánh Hiền        - P. Thắng Lợi, 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Siêu thị nông nghiệp Sài Gòn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P. Trà Bá,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Điện máy Ngọc Anh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-P. Diên Hồng,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Điện máy Ngọc Nam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-P. Yên Đỗ,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Pleiku</w:t>
      </w:r>
    </w:p>
    <w:p w:rsidR="00DB70C8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Nội thất Bảo Thuận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 Thống Nhất, P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leiku</w:t>
      </w:r>
    </w:p>
    <w:p w:rsidR="00DB70C8" w:rsidRPr="000C31E0" w:rsidRDefault="00DB70C8" w:rsidP="00DB70C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0C31E0">
        <w:rPr>
          <w:rFonts w:ascii="Times New Roman" w:hAnsi="Times New Roman" w:cs="Times New Roman"/>
          <w:sz w:val="28"/>
          <w:szCs w:val="28"/>
        </w:rPr>
        <w:t>Siêu thị</w:t>
      </w:r>
      <w:r w:rsidRPr="000C31E0">
        <w:rPr>
          <w:rFonts w:ascii="Times New Roman" w:hAnsi="Times New Roman" w:cs="Times New Roman"/>
          <w:sz w:val="28"/>
          <w:szCs w:val="28"/>
          <w:lang w:val="de-DE"/>
        </w:rPr>
        <w:t xml:space="preserve"> Sách </w:t>
      </w:r>
      <w:r w:rsidRPr="00A9496D">
        <w:rPr>
          <w:rFonts w:ascii="Times New Roman" w:hAnsi="Times New Roman" w:cs="Times New Roman"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sz w:val="28"/>
          <w:szCs w:val="28"/>
          <w:lang w:val="de-DE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Trí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1D6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hAnsi="Times New Roman" w:cs="Times New Roman"/>
          <w:sz w:val="28"/>
          <w:szCs w:val="28"/>
          <w:lang w:val="de-DE"/>
        </w:rPr>
        <w:tab/>
        <w:t xml:space="preserve"> </w:t>
      </w:r>
      <w:r w:rsidRPr="000C31E0"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  <w:r w:rsidRPr="000C31E0">
        <w:rPr>
          <w:rFonts w:ascii="Times New Roman" w:hAnsi="Times New Roman" w:cs="Times New Roman"/>
          <w:sz w:val="28"/>
          <w:szCs w:val="28"/>
        </w:rPr>
        <w:t>P. Yên Thế, Pleiku</w:t>
      </w:r>
    </w:p>
    <w:p w:rsidR="00DB70C8" w:rsidRPr="000C31E0" w:rsidRDefault="00DB70C8" w:rsidP="00DB70C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0C31E0">
        <w:rPr>
          <w:rFonts w:ascii="Times New Roman" w:hAnsi="Times New Roman" w:cs="Times New Roman"/>
          <w:sz w:val="28"/>
          <w:szCs w:val="28"/>
        </w:rPr>
        <w:t xml:space="preserve">Siêu thị Điện máy </w:t>
      </w:r>
      <w:r w:rsidRPr="001C1D64">
        <w:rPr>
          <w:rFonts w:ascii="Times New Roman" w:hAnsi="Times New Roman" w:cs="Times New Roman"/>
          <w:sz w:val="28"/>
          <w:szCs w:val="28"/>
        </w:rPr>
        <w:t xml:space="preserve">chợ lớn </w:t>
      </w:r>
      <w:r w:rsidRPr="000C31E0">
        <w:rPr>
          <w:rFonts w:ascii="Times New Roman" w:hAnsi="Times New Roman" w:cs="Times New Roman"/>
          <w:sz w:val="28"/>
          <w:szCs w:val="28"/>
        </w:rPr>
        <w:t>Sài Gòn</w:t>
      </w:r>
      <w:r w:rsidRPr="000C31E0">
        <w:rPr>
          <w:rFonts w:ascii="Times New Roman" w:hAnsi="Times New Roman" w:cs="Times New Roman"/>
          <w:sz w:val="28"/>
          <w:szCs w:val="28"/>
        </w:rPr>
        <w:tab/>
      </w:r>
      <w:r w:rsidRPr="001C1D64">
        <w:rPr>
          <w:rFonts w:ascii="Times New Roman" w:hAnsi="Times New Roman" w:cs="Times New Roman"/>
          <w:sz w:val="28"/>
          <w:szCs w:val="28"/>
        </w:rPr>
        <w:t xml:space="preserve"> </w:t>
      </w:r>
      <w:r w:rsidR="00155CCD" w:rsidRPr="00155CC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C1D64">
        <w:rPr>
          <w:rFonts w:ascii="Times New Roman" w:hAnsi="Times New Roman" w:cs="Times New Roman"/>
          <w:sz w:val="28"/>
          <w:szCs w:val="28"/>
        </w:rPr>
        <w:t>-</w:t>
      </w:r>
      <w:r w:rsidRPr="000C31E0">
        <w:rPr>
          <w:rFonts w:ascii="Times New Roman" w:hAnsi="Times New Roman" w:cs="Times New Roman"/>
          <w:sz w:val="28"/>
          <w:szCs w:val="28"/>
        </w:rPr>
        <w:t>P. Tây Sơn, 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sách Đông Gia Lai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-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Thị xã An Khê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Siêu thị sách Nam Gia Lai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Thị xã AzunPa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+ 07 siêu thị tổng hợp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Siêu thị Co.opMart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>P. Hoa Lư,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WinMart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P. Diên Hồng,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Siêu thị Phố núi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P. Thống Nhất,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Siêu thị Nhà sách văn hóa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P. Hội Thương,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Pleiku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Siêu thị Vỹ Yên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Thị trấn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Chư Sê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DailyMart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-Thị trấn ChưTy,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Đức Cơ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 Kbang</w:t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155CCD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-Thị trấn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KBang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3. Cơ sở hạ tầng  kinh doanh xăng dầu: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Có 02 tổng  đại lý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021CD4">
        <w:rPr>
          <w:rFonts w:ascii="Times New Roman" w:hAnsi="Times New Roman"/>
          <w:sz w:val="28"/>
          <w:szCs w:val="28"/>
        </w:rPr>
        <w:t xml:space="preserve">Công ty Cổ phần kinh doanh và phát triển Miền Núi, 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21CD4">
        <w:rPr>
          <w:rFonts w:ascii="Times New Roman" w:hAnsi="Times New Roman"/>
          <w:sz w:val="28"/>
          <w:szCs w:val="28"/>
        </w:rPr>
        <w:t>Chi nhánh xăng dầu quân đội khu vực Tây nguyên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+ 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Có 02 nhà phân phối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021CD4">
        <w:rPr>
          <w:rFonts w:ascii="Times New Roman" w:hAnsi="Times New Roman"/>
          <w:sz w:val="28"/>
          <w:szCs w:val="28"/>
        </w:rPr>
        <w:lastRenderedPageBreak/>
        <w:t>Công ty xăng dầu Bắc Tây Nguyên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hAnsi="Times New Roman"/>
          <w:sz w:val="28"/>
          <w:szCs w:val="28"/>
        </w:rPr>
        <w:t>Công ty xăng dầu P</w:t>
      </w:r>
      <w:r w:rsidRPr="00021CD4">
        <w:rPr>
          <w:rFonts w:ascii="Times New Roman" w:hAnsi="Times New Roman"/>
          <w:sz w:val="28"/>
          <w:szCs w:val="28"/>
          <w:lang w:val="de-DE"/>
        </w:rPr>
        <w:t>i</w:t>
      </w:r>
      <w:r w:rsidRPr="00021CD4">
        <w:rPr>
          <w:rFonts w:ascii="Times New Roman" w:hAnsi="Times New Roman"/>
          <w:sz w:val="28"/>
          <w:szCs w:val="28"/>
        </w:rPr>
        <w:t>voil</w:t>
      </w:r>
      <w:r w:rsidRPr="00021CD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21CD4">
        <w:rPr>
          <w:rFonts w:ascii="Times New Roman" w:hAnsi="Times New Roman"/>
          <w:sz w:val="28"/>
          <w:szCs w:val="28"/>
        </w:rPr>
        <w:t>Chi nhánh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Có 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311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cửa hàng bán lẻ xăng dầu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4.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Cơ sở hạ tầng kinh doanh gas: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Có 05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nhà phân phối</w:t>
      </w:r>
    </w:p>
    <w:p w:rsidR="00DB70C8" w:rsidRPr="00021CD4" w:rsidRDefault="008212A9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</w:t>
      </w:r>
      <w:r w:rsidR="00DB70C8"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Minh Phú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Gas</w:t>
      </w:r>
      <w:r w:rsidR="00DB70C8"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 Yên Thế, Pleiku, Gia Lai )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TNHHMTV Gas Hải Lưu ( khu công nghiệp Trà Đa, TP Pleiku )</w:t>
      </w:r>
    </w:p>
    <w:p w:rsidR="00DB70C8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Công ty TNHH MTV </w:t>
      </w:r>
      <w:r w:rsidR="008212A9">
        <w:rPr>
          <w:rFonts w:ascii="Times New Roman" w:eastAsia="Times New Roman" w:hAnsi="Times New Roman" w:cs="Times New Roman"/>
          <w:sz w:val="28"/>
          <w:szCs w:val="28"/>
          <w:lang w:val="de-DE"/>
        </w:rPr>
        <w:t>Xăng dầu Bắc Tây Nguyên</w:t>
      </w:r>
    </w:p>
    <w:p w:rsidR="008212A9" w:rsidRPr="00021CD4" w:rsidRDefault="008212A9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An Qúi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cổ phần khí hóa lỏng Miền nam</w:t>
      </w:r>
      <w:r w:rsidR="008212A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chi nhánh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tại Glai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( khu công nghiệp Trà Đa, TP Pleiku, Gia Lai )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Có 3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53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cửa hàng bán lẻ gas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5.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021CD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Cơ sở hạ tầng bán buôn rượu, thuốc lá điếu: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Có 05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Thương nhân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phân phối,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 bán buôn 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thuốc lá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DNTN Thùy Dung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cổ phần thương mại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cổ phần Thanh Bình</w:t>
      </w:r>
    </w:p>
    <w:p w:rsidR="00DB70C8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 Đức Hải Gia Lai</w:t>
      </w:r>
    </w:p>
    <w:p w:rsidR="008212A9" w:rsidRPr="00021CD4" w:rsidRDefault="008212A9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DNTN Thành Luân AZunPa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+ 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Có  09</w:t>
      </w:r>
      <w:r w:rsidRPr="00021CD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Thương nhân  bán buôn  </w:t>
      </w:r>
      <w:r w:rsidR="008212A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rượu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DNTN Thùy Dung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DNTN Minh Thịnh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cổ phần thương mại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 Nguyễn Trường Thịnh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 Xuân Nhàn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 Phong Nguyễn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Dung Thái</w:t>
      </w:r>
    </w:p>
    <w:p w:rsidR="00DB70C8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cổ phần Rượu Trường sinh Gia Lai</w:t>
      </w:r>
    </w:p>
    <w:p w:rsidR="00CD5629" w:rsidRPr="00021CD4" w:rsidRDefault="00CD5629" w:rsidP="00CD5629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Công ty TNHH MTV Đức Hải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II.Dự án hạ tầng thương mại đang đầu tư:</w:t>
      </w:r>
    </w:p>
    <w:p w:rsidR="00DB70C8" w:rsidRPr="001C1D64" w:rsidRDefault="00DB70C8" w:rsidP="00DB70C8">
      <w:pPr>
        <w:spacing w:before="60" w:after="6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1.</w:t>
      </w:r>
      <w:r w:rsidRPr="001C1D64">
        <w:rPr>
          <w:rFonts w:ascii="Times New Roman" w:eastAsia="Times New Roman" w:hAnsi="Times New Roman" w:cs="Times New Roman"/>
          <w:sz w:val="28"/>
          <w:szCs w:val="28"/>
          <w:lang w:val="de-DE"/>
        </w:rPr>
        <w:t>Trung tâm mua sắm Điện máy Nguyễn Kim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2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Đầu tư siêu thị Co.opMart ChưSê </w:t>
      </w:r>
      <w:r w:rsidR="000D1E7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 hạng II )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(Công ty </w:t>
      </w:r>
      <w:r w:rsidR="000D1E7E">
        <w:rPr>
          <w:rFonts w:ascii="Times New Roman" w:eastAsia="Times New Roman" w:hAnsi="Times New Roman" w:cs="Times New Roman"/>
          <w:sz w:val="28"/>
          <w:szCs w:val="28"/>
          <w:lang w:val="de-DE"/>
        </w:rPr>
        <w:t>CP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D1E7E">
        <w:rPr>
          <w:rFonts w:ascii="Times New Roman" w:eastAsia="Times New Roman" w:hAnsi="Times New Roman" w:cs="Times New Roman"/>
          <w:sz w:val="28"/>
          <w:szCs w:val="28"/>
          <w:lang w:val="de-DE"/>
        </w:rPr>
        <w:t>TM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Sài Gòn Gia Lai. Hoàn thành tháng 8/2017 - </w:t>
      </w:r>
      <w:r w:rsidRPr="00021CD4">
        <w:rPr>
          <w:rFonts w:ascii="Times New Roman" w:hAnsi="Times New Roman" w:cs="Times New Roman"/>
          <w:sz w:val="28"/>
          <w:szCs w:val="28"/>
          <w:lang w:val="de-DE"/>
        </w:rPr>
        <w:t xml:space="preserve"> QĐ 714/QĐ-UBND  29/9/2016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)</w:t>
      </w:r>
    </w:p>
    <w:p w:rsidR="00DB70C8" w:rsidRPr="00021CD4" w:rsidRDefault="00DB70C8" w:rsidP="00DB70C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021CD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021CD4">
        <w:rPr>
          <w:rFonts w:ascii="Times New Roman" w:hAnsi="Times New Roman" w:cs="Times New Roman"/>
          <w:sz w:val="28"/>
          <w:szCs w:val="28"/>
        </w:rPr>
        <w:t>Siêu thị trung tâm và khu dân cư mới huyện Đăk Đoa</w:t>
      </w:r>
      <w:r w:rsidRPr="00021CD4">
        <w:rPr>
          <w:rFonts w:ascii="Times New Roman" w:hAnsi="Times New Roman" w:cs="Times New Roman"/>
          <w:sz w:val="28"/>
          <w:szCs w:val="28"/>
          <w:lang w:val="de-DE"/>
        </w:rPr>
        <w:t xml:space="preserve"> ( Công ty cổ phần tập đoàn Bossco – Ba Đình, Hà Nội  - QĐ 774/QĐ-UBND 18/10/2016)</w:t>
      </w:r>
    </w:p>
    <w:p w:rsidR="00DB70C8" w:rsidRDefault="00DB70C8" w:rsidP="00DB70C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C1D64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021CD4">
        <w:rPr>
          <w:rFonts w:ascii="Times New Roman" w:hAnsi="Times New Roman" w:cs="Times New Roman"/>
          <w:sz w:val="28"/>
          <w:szCs w:val="28"/>
        </w:rPr>
        <w:t>. Chợ trung tâm và khu dân cư Thị trấn Nhơn Hòa huyện ChưPưh</w:t>
      </w:r>
      <w:r w:rsidRPr="00021CD4">
        <w:rPr>
          <w:rFonts w:ascii="Times New Roman" w:hAnsi="Times New Roman" w:cs="Times New Roman"/>
          <w:sz w:val="28"/>
          <w:szCs w:val="28"/>
          <w:lang w:val="de-DE"/>
        </w:rPr>
        <w:t>( Công ty cổ phần tập đoàn Bossco – Ba Đình, Hà Nội QĐ 773/QĐ-UBND 18/10/2016)</w:t>
      </w:r>
    </w:p>
    <w:p w:rsidR="000D1E7E" w:rsidRDefault="000D1E7E" w:rsidP="00DB70C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5. Siêu thị Daily-Mart </w:t>
      </w:r>
      <w:r w:rsidR="00F446B5">
        <w:rPr>
          <w:rFonts w:ascii="Times New Roman" w:hAnsi="Times New Roman" w:cs="Times New Roman"/>
          <w:sz w:val="28"/>
          <w:szCs w:val="28"/>
          <w:lang w:val="de-DE"/>
        </w:rPr>
        <w:t>Chư P</w:t>
      </w:r>
      <w:r w:rsidR="00A738DC">
        <w:rPr>
          <w:rFonts w:ascii="Times New Roman" w:hAnsi="Times New Roman" w:cs="Times New Roman"/>
          <w:sz w:val="28"/>
          <w:szCs w:val="28"/>
          <w:lang w:val="de-DE"/>
        </w:rPr>
        <w:t>rong ( hạng II ) ( CTCP Nam Sao, Glai )</w:t>
      </w:r>
    </w:p>
    <w:p w:rsidR="0099179A" w:rsidRPr="00021CD4" w:rsidRDefault="0099179A" w:rsidP="0099179A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6.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Đầu tư TTTM cao cấp Hoàng Nhi PLAZA – Hoa Lư, Pleiku</w:t>
      </w:r>
    </w:p>
    <w:p w:rsidR="0099179A" w:rsidRPr="0099179A" w:rsidRDefault="0099179A" w:rsidP="0099179A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( Công ty cổ phần vật liệu xây lắp Gia Lai )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Quyết định chủ trương đầu tư số 320/QĐ-UBND ngày 12/5/2016 của tỉnh Gia Lai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021C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III.Dự án hạ tầng thương mại đang xin chủ trương đầu tư: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1. Đầu tư xây dựng TTTM Phù Đổng (Tập đoàn vingroup)</w:t>
      </w: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2. Đầu tư xây dựng TTTM An Khê (Tập đoàn vingroup)</w:t>
      </w: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3. Đầu tư xây dựng TTTM Chư Sê (Tập đoàn vingroup)</w:t>
      </w: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4. Đầu tư Khu kinh doanh liên hợp nhà hàng, khách sạn 9 tầng theo tiêu chuẩn 3 sao Will Minh Hoàng Xanh – ChưSê. ( Công ty TNHHMTV sinh học Minh Hoàng Gia Lai )</w:t>
      </w:r>
    </w:p>
    <w:p w:rsidR="00DB70C8" w:rsidRPr="00021CD4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5. Chợ đầu mối Thành phố Pleiku( Công ty TNHH Đại Phát – Gia Lai )</w:t>
      </w:r>
    </w:p>
    <w:p w:rsidR="00DB70C8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6. Trung tâm giết mổ gia súc, gia cầm tập trung TP Pleiku ( Công ty TNHH Đại Phát – Gia Lai )</w:t>
      </w:r>
    </w:p>
    <w:p w:rsidR="00DB70C8" w:rsidRPr="001C1D64" w:rsidRDefault="00DB70C8" w:rsidP="00DB70C8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C1D64">
        <w:rPr>
          <w:rFonts w:ascii="Times New Roman" w:eastAsia="Times New Roman" w:hAnsi="Times New Roman" w:cs="Times New Roman"/>
          <w:sz w:val="28"/>
          <w:szCs w:val="28"/>
          <w:lang w:val="de-DE"/>
        </w:rPr>
        <w:t>Đầu tư xây dựng TTTM Pleiku ( Công ty TNHH Đại Phát- Gia Lai )</w:t>
      </w:r>
    </w:p>
    <w:p w:rsidR="00DB70C8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8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="0099179A">
        <w:rPr>
          <w:rFonts w:ascii="Times New Roman" w:eastAsia="Times New Roman" w:hAnsi="Times New Roman" w:cs="Times New Roman"/>
          <w:sz w:val="28"/>
          <w:szCs w:val="28"/>
          <w:lang w:val="de-DE"/>
        </w:rPr>
        <w:t>Khách sạn 4-5 sao, kết hợp Trung tâm hội nghị và TTTM cao cấp tỉnh Gia Lai. ( Công ty TNHH Sản xuất-Thương mại-Dịch vụ Bạch Việt. TP HCM )</w:t>
      </w:r>
    </w:p>
    <w:p w:rsidR="0099179A" w:rsidRPr="00021CD4" w:rsidRDefault="0099179A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9. </w:t>
      </w:r>
      <w:r w:rsidR="001F44D0">
        <w:rPr>
          <w:rFonts w:ascii="Times New Roman" w:eastAsia="Times New Roman" w:hAnsi="Times New Roman" w:cs="Times New Roman"/>
          <w:sz w:val="28"/>
          <w:szCs w:val="28"/>
          <w:lang w:val="de-DE"/>
        </w:rPr>
        <w:t>Dự án xây dựng Kho xăng dầu của Cty cổ phần Dương Đông – Sài gòn</w:t>
      </w:r>
    </w:p>
    <w:p w:rsidR="00DB70C8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10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. Dự án XHH chợ Kbang, quy mô loại II (Công ty TNHH Xây dựng và Phát triển hạ tầng Kbang )</w:t>
      </w:r>
    </w:p>
    <w:p w:rsidR="00DB70C8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11. </w:t>
      </w:r>
      <w:r w:rsidRPr="00021CD4">
        <w:rPr>
          <w:rFonts w:ascii="Times New Roman" w:eastAsia="Times New Roman" w:hAnsi="Times New Roman" w:cs="Times New Roman"/>
          <w:sz w:val="28"/>
          <w:szCs w:val="28"/>
          <w:lang w:val="de-DE"/>
        </w:rPr>
        <w:t>Siêu thị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A738DC">
        <w:rPr>
          <w:rFonts w:ascii="Times New Roman" w:eastAsia="Times New Roman" w:hAnsi="Times New Roman" w:cs="Times New Roman"/>
          <w:sz w:val="28"/>
          <w:szCs w:val="28"/>
          <w:lang w:val="de-DE"/>
        </w:rPr>
        <w:t>Biển Hồ ( hạng II ) P. Yên Thế, Pleiku ( CTCP cơ khí và xây lắp Gia Lai )</w:t>
      </w:r>
    </w:p>
    <w:p w:rsidR="00DB70C8" w:rsidRDefault="00DB70C8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12. Chợ Yên Thế - Pleiku, hạng III ( Công TNHH Hoàng Tùng-Ktum )</w:t>
      </w:r>
    </w:p>
    <w:p w:rsidR="00A738DC" w:rsidRDefault="00A738DC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13. Siêu thị Co.opMart ( hạng II )P.Trà Bá, Pleiku (Liên hiệp HTX HCM)</w:t>
      </w:r>
    </w:p>
    <w:p w:rsidR="00A738DC" w:rsidRDefault="00A738DC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14. Trung tâm HCTL Pleiku. P. IaKring, Pleiku (Liên hiệp HTX HCM)</w:t>
      </w:r>
    </w:p>
    <w:p w:rsidR="00BC6FED" w:rsidRDefault="00BC6FED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15. DA Siêu thị, nhà hàng, khuôn viên vui chơi giải trí Trung tâm huyện IaPa ( DNTN Trang Vy huyện IaPa )</w:t>
      </w:r>
    </w:p>
    <w:p w:rsidR="001A4935" w:rsidRPr="00021CD4" w:rsidRDefault="001A4935" w:rsidP="00DB70C8">
      <w:pPr>
        <w:pStyle w:val="ListParagraph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16. TTTM, Siêu thị An Khê (Liên hiệp HTX HCM)</w:t>
      </w:r>
    </w:p>
    <w:p w:rsidR="00DB70C8" w:rsidRPr="00021CD4" w:rsidRDefault="00DB70C8" w:rsidP="00DB70C8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021CD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IV. Dự án hạ tầng thương mại đang kêu gọi đầu tư:</w:t>
      </w:r>
    </w:p>
    <w:p w:rsidR="00DB70C8" w:rsidRPr="00021CD4" w:rsidRDefault="00A738DC" w:rsidP="00DB70C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DB70C8" w:rsidRPr="00021CD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DB70C8" w:rsidRPr="00021CD4">
        <w:rPr>
          <w:rFonts w:ascii="Times New Roman" w:hAnsi="Times New Roman" w:cs="Times New Roman"/>
          <w:sz w:val="28"/>
          <w:szCs w:val="28"/>
        </w:rPr>
        <w:t>Trung tâm hội chợ triển lãm</w:t>
      </w:r>
      <w:r w:rsidR="00DB70C8" w:rsidRPr="00021CD4">
        <w:rPr>
          <w:rFonts w:ascii="Times New Roman" w:hAnsi="Times New Roman" w:cs="Times New Roman"/>
          <w:sz w:val="28"/>
          <w:szCs w:val="28"/>
          <w:lang w:val="de-DE"/>
        </w:rPr>
        <w:t xml:space="preserve"> thị xã An Khê</w:t>
      </w:r>
      <w:r w:rsidR="00DB70C8" w:rsidRPr="00021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C8" w:rsidRPr="00021CD4" w:rsidRDefault="00A738DC" w:rsidP="00DB70C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DB70C8" w:rsidRPr="00021CD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DB70C8" w:rsidRPr="00021CD4">
        <w:rPr>
          <w:rFonts w:ascii="Times New Roman" w:hAnsi="Times New Roman" w:cs="Times New Roman"/>
          <w:sz w:val="28"/>
          <w:szCs w:val="28"/>
        </w:rPr>
        <w:t>Tổ hợp siêu thị vật liệu nội thất và khu dân cư mới 51 Lý Nam Đế, TP Pleiku, tỉnh Gia Lai</w:t>
      </w:r>
    </w:p>
    <w:p w:rsidR="00DB70C8" w:rsidRPr="00021CD4" w:rsidRDefault="00A738DC" w:rsidP="00DB70C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DB70C8" w:rsidRPr="00021CD4">
        <w:rPr>
          <w:rFonts w:ascii="Times New Roman" w:hAnsi="Times New Roman" w:cs="Times New Roman"/>
          <w:sz w:val="28"/>
          <w:szCs w:val="28"/>
          <w:lang w:val="de-DE"/>
        </w:rPr>
        <w:t>. Chợ đầu mối nông sản Huyện ĐăkPơ</w:t>
      </w:r>
      <w:r w:rsidR="00DB70C8" w:rsidRPr="00021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C8" w:rsidRPr="00021CD4" w:rsidRDefault="00DB70C8" w:rsidP="00DB70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21CD4">
        <w:rPr>
          <w:rFonts w:ascii="Times New Roman" w:hAnsi="Times New Roman" w:cs="Times New Roman"/>
          <w:sz w:val="28"/>
          <w:szCs w:val="28"/>
        </w:rPr>
        <w:tab/>
      </w:r>
    </w:p>
    <w:p w:rsidR="00DB70C8" w:rsidRPr="00021CD4" w:rsidRDefault="00DB70C8" w:rsidP="00DB70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70C8" w:rsidRPr="00021CD4" w:rsidRDefault="00DB70C8" w:rsidP="00DB70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70C8" w:rsidRPr="00021CD4" w:rsidRDefault="00DB70C8" w:rsidP="00DB70C8">
      <w:pPr>
        <w:pStyle w:val="NoSpacing"/>
        <w:jc w:val="right"/>
        <w:rPr>
          <w:rFonts w:ascii="Times New Roman" w:hAnsi="Times New Roman"/>
          <w:b/>
          <w:sz w:val="28"/>
          <w:szCs w:val="28"/>
          <w:lang w:val="da-DK"/>
        </w:rPr>
      </w:pPr>
      <w:r w:rsidRPr="00021CD4">
        <w:rPr>
          <w:rFonts w:ascii="Times New Roman" w:hAnsi="Times New Roman"/>
          <w:b/>
          <w:sz w:val="28"/>
          <w:szCs w:val="28"/>
          <w:lang w:val="da-DK"/>
        </w:rPr>
        <w:t>TRƯỞNG PHÒNG</w:t>
      </w:r>
    </w:p>
    <w:p w:rsidR="00DB70C8" w:rsidRPr="00021CD4" w:rsidRDefault="00DB70C8" w:rsidP="00DB70C8">
      <w:pPr>
        <w:pStyle w:val="NoSpacing"/>
        <w:rPr>
          <w:rFonts w:ascii="Times New Roman" w:hAnsi="Times New Roman"/>
          <w:b/>
          <w:sz w:val="28"/>
          <w:szCs w:val="28"/>
          <w:lang w:val="da-DK"/>
        </w:rPr>
      </w:pPr>
      <w:r w:rsidRPr="00021CD4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</w:p>
    <w:p w:rsidR="00DB70C8" w:rsidRPr="00021CD4" w:rsidRDefault="00DB70C8" w:rsidP="00DB70C8">
      <w:pPr>
        <w:pStyle w:val="NoSpacing"/>
        <w:rPr>
          <w:rFonts w:ascii="Times New Roman" w:hAnsi="Times New Roman"/>
          <w:b/>
          <w:sz w:val="28"/>
          <w:szCs w:val="28"/>
          <w:lang w:val="da-DK"/>
        </w:rPr>
      </w:pPr>
    </w:p>
    <w:p w:rsidR="00DB70C8" w:rsidRDefault="00DB70C8" w:rsidP="00DB70C8">
      <w:pPr>
        <w:pStyle w:val="NoSpacing"/>
        <w:rPr>
          <w:rFonts w:ascii="Times New Roman" w:hAnsi="Times New Roman"/>
          <w:b/>
          <w:sz w:val="28"/>
          <w:szCs w:val="28"/>
          <w:lang w:val="da-DK"/>
        </w:rPr>
      </w:pPr>
    </w:p>
    <w:p w:rsidR="005B7479" w:rsidRDefault="005B7479" w:rsidP="00DB70C8">
      <w:pPr>
        <w:pStyle w:val="NoSpacing"/>
        <w:rPr>
          <w:rFonts w:ascii="Times New Roman" w:hAnsi="Times New Roman"/>
          <w:b/>
          <w:sz w:val="28"/>
          <w:szCs w:val="28"/>
          <w:lang w:val="da-DK"/>
        </w:rPr>
      </w:pPr>
    </w:p>
    <w:p w:rsidR="005B7479" w:rsidRPr="00021CD4" w:rsidRDefault="005B7479" w:rsidP="00DB70C8">
      <w:pPr>
        <w:pStyle w:val="NoSpacing"/>
        <w:rPr>
          <w:rFonts w:ascii="Times New Roman" w:hAnsi="Times New Roman"/>
          <w:b/>
          <w:sz w:val="28"/>
          <w:szCs w:val="28"/>
          <w:lang w:val="da-DK"/>
        </w:rPr>
      </w:pPr>
    </w:p>
    <w:p w:rsidR="00DB70C8" w:rsidRDefault="00DB70C8" w:rsidP="00DB70C8">
      <w:pPr>
        <w:pStyle w:val="NoSpacing"/>
        <w:jc w:val="center"/>
        <w:rPr>
          <w:rFonts w:ascii="Times New Roman" w:hAnsi="Times New Roman"/>
          <w:i/>
          <w:sz w:val="28"/>
          <w:szCs w:val="28"/>
          <w:lang w:val="da-DK"/>
        </w:rPr>
      </w:pPr>
      <w:r>
        <w:rPr>
          <w:rFonts w:ascii="Times New Roman" w:hAnsi="Times New Roman"/>
          <w:i/>
          <w:sz w:val="28"/>
          <w:szCs w:val="28"/>
          <w:lang w:val="da-DK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</w:r>
      <w:r>
        <w:rPr>
          <w:rFonts w:ascii="Times New Roman" w:hAnsi="Times New Roman"/>
          <w:i/>
          <w:sz w:val="28"/>
          <w:szCs w:val="28"/>
          <w:lang w:val="da-DK"/>
        </w:rPr>
        <w:tab/>
        <w:t xml:space="preserve">              </w:t>
      </w:r>
      <w:r w:rsidRPr="00021CD4">
        <w:rPr>
          <w:rFonts w:ascii="Times New Roman" w:hAnsi="Times New Roman"/>
          <w:i/>
          <w:sz w:val="28"/>
          <w:szCs w:val="28"/>
          <w:lang w:val="da-DK"/>
        </w:rPr>
        <w:t>Nguyễn Văn Mã</w:t>
      </w:r>
      <w:r>
        <w:rPr>
          <w:rFonts w:ascii="Times New Roman" w:hAnsi="Times New Roman"/>
          <w:i/>
          <w:sz w:val="28"/>
          <w:szCs w:val="28"/>
          <w:lang w:val="da-DK"/>
        </w:rPr>
        <w:t>o</w:t>
      </w:r>
    </w:p>
    <w:sectPr w:rsidR="00DB70C8" w:rsidSect="007046C8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6BF"/>
    <w:multiLevelType w:val="hybridMultilevel"/>
    <w:tmpl w:val="D3CAACCA"/>
    <w:lvl w:ilvl="0" w:tplc="23BAFD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B70C8"/>
    <w:rsid w:val="000D1E7E"/>
    <w:rsid w:val="00155CCD"/>
    <w:rsid w:val="001A1F2D"/>
    <w:rsid w:val="001A4935"/>
    <w:rsid w:val="001F44D0"/>
    <w:rsid w:val="005B7479"/>
    <w:rsid w:val="008212A9"/>
    <w:rsid w:val="008D441B"/>
    <w:rsid w:val="0099179A"/>
    <w:rsid w:val="00A66749"/>
    <w:rsid w:val="00A738DC"/>
    <w:rsid w:val="00AC712D"/>
    <w:rsid w:val="00B224A9"/>
    <w:rsid w:val="00B76D96"/>
    <w:rsid w:val="00BC6FED"/>
    <w:rsid w:val="00C14C81"/>
    <w:rsid w:val="00CD5629"/>
    <w:rsid w:val="00CD68CD"/>
    <w:rsid w:val="00DB70C8"/>
    <w:rsid w:val="00F4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C8"/>
    <w:pPr>
      <w:ind w:left="720"/>
      <w:contextualSpacing/>
    </w:pPr>
  </w:style>
  <w:style w:type="paragraph" w:styleId="NoSpacing">
    <w:name w:val="No Spacing"/>
    <w:uiPriority w:val="1"/>
    <w:qFormat/>
    <w:rsid w:val="00DB70C8"/>
    <w:pPr>
      <w:spacing w:after="0" w:line="240" w:lineRule="auto"/>
    </w:pPr>
  </w:style>
  <w:style w:type="table" w:styleId="TableGrid">
    <w:name w:val="Table Grid"/>
    <w:basedOn w:val="TableNormal"/>
    <w:rsid w:val="00DB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13</cp:revision>
  <cp:lastPrinted>2017-10-10T08:31:00Z</cp:lastPrinted>
  <dcterms:created xsi:type="dcterms:W3CDTF">2017-04-12T03:12:00Z</dcterms:created>
  <dcterms:modified xsi:type="dcterms:W3CDTF">2017-10-12T01:15:00Z</dcterms:modified>
</cp:coreProperties>
</file>